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71" w:rsidRPr="000B4271" w:rsidRDefault="000B4271" w:rsidP="000B4271">
      <w:pPr>
        <w:spacing w:after="0" w:line="240" w:lineRule="auto"/>
        <w:jc w:val="center"/>
        <w:rPr>
          <w:rFonts w:ascii="Times New Roman" w:eastAsia="Times New Roman" w:hAnsi="Times New Roman" w:cs="Times New Roman"/>
          <w:b/>
          <w:sz w:val="24"/>
          <w:szCs w:val="24"/>
          <w:lang w:eastAsia="ro-RO"/>
        </w:rPr>
      </w:pPr>
      <w:r w:rsidRPr="000B4271">
        <w:rPr>
          <w:rFonts w:ascii="Times New Roman" w:eastAsia="Times New Roman" w:hAnsi="Times New Roman" w:cs="Times New Roman"/>
          <w:b/>
          <w:sz w:val="24"/>
          <w:szCs w:val="24"/>
          <w:lang w:eastAsia="ro-RO"/>
        </w:rPr>
        <w:t xml:space="preserve">INTRODUCERE ÎN PROBLEMATICA PSIHICULUI UMAN </w:t>
      </w:r>
    </w:p>
    <w:p w:rsidR="000B4271" w:rsidRPr="000B4271" w:rsidRDefault="000B4271" w:rsidP="000B4271">
      <w:pPr>
        <w:spacing w:after="0" w:line="240" w:lineRule="auto"/>
        <w:jc w:val="center"/>
        <w:rPr>
          <w:rFonts w:ascii="Times New Roman" w:eastAsia="Times New Roman" w:hAnsi="Times New Roman" w:cs="Times New Roman"/>
          <w:sz w:val="24"/>
          <w:szCs w:val="24"/>
          <w:lang w:eastAsia="ro-RO"/>
        </w:rPr>
      </w:pPr>
    </w:p>
    <w:p w:rsidR="000B4271" w:rsidRPr="000B4271" w:rsidRDefault="000B4271" w:rsidP="000B4271">
      <w:pPr>
        <w:spacing w:after="0" w:line="240" w:lineRule="auto"/>
        <w:ind w:left="360"/>
        <w:rPr>
          <w:rFonts w:ascii="Times New Roman" w:eastAsia="Times New Roman" w:hAnsi="Times New Roman" w:cs="Times New Roman"/>
          <w:sz w:val="24"/>
          <w:szCs w:val="24"/>
          <w:lang w:eastAsia="ro-RO"/>
        </w:rPr>
      </w:pPr>
    </w:p>
    <w:p w:rsidR="000B4271" w:rsidRPr="000B4271" w:rsidRDefault="000B4271" w:rsidP="000B4271">
      <w:pPr>
        <w:spacing w:after="0" w:line="240" w:lineRule="auto"/>
        <w:rPr>
          <w:rFonts w:ascii="Times New Roman" w:eastAsia="Times New Roman" w:hAnsi="Times New Roman" w:cs="Times New Roman"/>
          <w:sz w:val="24"/>
          <w:szCs w:val="24"/>
          <w:lang w:eastAsia="ro-RO"/>
        </w:rPr>
      </w:pPr>
    </w:p>
    <w:p w:rsidR="000B4271" w:rsidRPr="000B4271" w:rsidRDefault="000B4271" w:rsidP="000B4271">
      <w:pPr>
        <w:numPr>
          <w:ilvl w:val="0"/>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Psihicul ca modalitate superioara a vieții de relație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Creierul este organul biologic care îndeplinește funcții interne (vegetativă) și externă (relația cu ceilalți).</w:t>
      </w:r>
    </w:p>
    <w:p w:rsidR="000B4271" w:rsidRPr="000B4271" w:rsidRDefault="000B4271" w:rsidP="000B4271">
      <w:pPr>
        <w:numPr>
          <w:ilvl w:val="0"/>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Creierul uman și conștiința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Limitele zestrei ereditare în dezvoltarea psihicului uman.</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Explicarea expresiei,,Psihicul este o funcție a creierului”. Dovezi ale dependenței psihicului de creier: accidente vasculare cerebrale, intoxicații, consum de droguri etc.</w:t>
      </w:r>
    </w:p>
    <w:p w:rsidR="000B4271" w:rsidRPr="000B4271" w:rsidRDefault="000B4271" w:rsidP="000B4271">
      <w:pPr>
        <w:numPr>
          <w:ilvl w:val="0"/>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Factorii devenirii umane:</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Ereditate</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Mediu</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Educație </w:t>
      </w:r>
    </w:p>
    <w:p w:rsidR="000B4271" w:rsidRPr="000B4271" w:rsidRDefault="000B4271" w:rsidP="000B4271">
      <w:pPr>
        <w:spacing w:after="0" w:line="240" w:lineRule="auto"/>
        <w:rPr>
          <w:rFonts w:ascii="Times New Roman" w:eastAsia="Times New Roman" w:hAnsi="Times New Roman" w:cs="Times New Roman"/>
          <w:sz w:val="24"/>
          <w:szCs w:val="24"/>
          <w:lang w:eastAsia="ro-RO"/>
        </w:rPr>
      </w:pPr>
    </w:p>
    <w:p w:rsidR="000B4271" w:rsidRPr="000B4271" w:rsidRDefault="000B4271" w:rsidP="000B4271">
      <w:pPr>
        <w:spacing w:after="0" w:line="240" w:lineRule="auto"/>
        <w:rPr>
          <w:rFonts w:ascii="Times New Roman" w:eastAsia="Times New Roman" w:hAnsi="Times New Roman" w:cs="Times New Roman"/>
          <w:sz w:val="24"/>
          <w:szCs w:val="24"/>
          <w:lang w:eastAsia="ro-RO"/>
        </w:rPr>
      </w:pPr>
    </w:p>
    <w:p w:rsidR="000B4271" w:rsidRPr="000B4271" w:rsidRDefault="000B4271" w:rsidP="000B4271">
      <w:pPr>
        <w:spacing w:after="0" w:line="240" w:lineRule="auto"/>
        <w:jc w:val="center"/>
        <w:rPr>
          <w:rFonts w:ascii="Times New Roman" w:eastAsia="Times New Roman" w:hAnsi="Times New Roman" w:cs="Times New Roman"/>
          <w:b/>
          <w:sz w:val="24"/>
          <w:szCs w:val="24"/>
          <w:lang w:eastAsia="ro-RO"/>
        </w:rPr>
      </w:pPr>
      <w:r w:rsidRPr="000B4271">
        <w:rPr>
          <w:rFonts w:ascii="Times New Roman" w:eastAsia="Times New Roman" w:hAnsi="Times New Roman" w:cs="Times New Roman"/>
          <w:b/>
          <w:sz w:val="24"/>
          <w:szCs w:val="24"/>
          <w:lang w:eastAsia="ro-RO"/>
        </w:rPr>
        <w:t>OBIECTUL PSIHOLOGIEI</w:t>
      </w:r>
    </w:p>
    <w:p w:rsidR="000B4271" w:rsidRPr="000B4271" w:rsidRDefault="000B4271" w:rsidP="000B4271">
      <w:pPr>
        <w:spacing w:after="0" w:line="240" w:lineRule="auto"/>
        <w:jc w:val="center"/>
        <w:rPr>
          <w:rFonts w:ascii="Times New Roman" w:eastAsia="Times New Roman" w:hAnsi="Times New Roman" w:cs="Times New Roman"/>
          <w:sz w:val="24"/>
          <w:szCs w:val="24"/>
          <w:lang w:eastAsia="ro-RO"/>
        </w:rPr>
      </w:pPr>
    </w:p>
    <w:p w:rsidR="000B4271" w:rsidRPr="000B4271" w:rsidRDefault="000B4271" w:rsidP="000B4271">
      <w:pPr>
        <w:numPr>
          <w:ilvl w:val="0"/>
          <w:numId w:val="2"/>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Domeniul psihologiei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Lumea este reductibilă la 3 categorii: materie, energie, informaţii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Etimologia termenului: </w:t>
      </w:r>
      <w:proofErr w:type="spellStart"/>
      <w:r w:rsidRPr="000B4271">
        <w:rPr>
          <w:rFonts w:ascii="Times New Roman" w:eastAsia="Times New Roman" w:hAnsi="Times New Roman" w:cs="Times New Roman"/>
          <w:sz w:val="24"/>
          <w:szCs w:val="24"/>
          <w:lang w:eastAsia="ro-RO"/>
        </w:rPr>
        <w:t>Psyshe</w:t>
      </w:r>
      <w:proofErr w:type="spellEnd"/>
      <w:r w:rsidRPr="000B4271">
        <w:rPr>
          <w:rFonts w:ascii="Times New Roman" w:eastAsia="Times New Roman" w:hAnsi="Times New Roman" w:cs="Times New Roman"/>
          <w:sz w:val="24"/>
          <w:szCs w:val="24"/>
          <w:lang w:eastAsia="ro-RO"/>
        </w:rPr>
        <w:t xml:space="preserve"> = suflet, Logos = cunoaștere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Domeniul psihologiei este informația de tip psihic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Unicitatea activității fiecărui om.</w:t>
      </w:r>
    </w:p>
    <w:p w:rsidR="000B4271" w:rsidRPr="000B4271" w:rsidRDefault="000B4271" w:rsidP="000B4271">
      <w:pPr>
        <w:spacing w:after="0" w:line="240" w:lineRule="auto"/>
        <w:ind w:left="1080"/>
        <w:jc w:val="both"/>
        <w:rPr>
          <w:rFonts w:ascii="Times New Roman" w:eastAsia="Times New Roman" w:hAnsi="Times New Roman" w:cs="Times New Roman"/>
          <w:sz w:val="24"/>
          <w:szCs w:val="24"/>
          <w:lang w:eastAsia="ro-RO"/>
        </w:rPr>
      </w:pPr>
    </w:p>
    <w:p w:rsidR="000B4271" w:rsidRPr="000B4271" w:rsidRDefault="000B4271" w:rsidP="000B4271">
      <w:pPr>
        <w:numPr>
          <w:ilvl w:val="0"/>
          <w:numId w:val="2"/>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Obiectul psihologiei ca știință</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Dificultatea cunoașterii psihicului uman.</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Psihologia, știință tânără (1879) cu trecut îndepărtat.</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Datorita interdisciplinarității psihologiei cu științele naturii (fizica, chimia, biologia) cu științele sociale (sociologia), ca și cu cibernetica și informatica, era importantă edificarea științelor de care depinde psihologia, psihicul uman fiind punctul culminant al dezvoltării universale.</w:t>
      </w:r>
    </w:p>
    <w:p w:rsidR="000B4271" w:rsidRPr="000B4271" w:rsidRDefault="000B4271" w:rsidP="000B4271">
      <w:pPr>
        <w:spacing w:after="0" w:line="240" w:lineRule="auto"/>
        <w:jc w:val="both"/>
        <w:rPr>
          <w:rFonts w:ascii="Times New Roman" w:eastAsia="Times New Roman" w:hAnsi="Times New Roman" w:cs="Times New Roman"/>
          <w:sz w:val="24"/>
          <w:szCs w:val="24"/>
          <w:lang w:eastAsia="ro-RO"/>
        </w:rPr>
      </w:pPr>
    </w:p>
    <w:p w:rsidR="000B4271" w:rsidRPr="000B4271" w:rsidRDefault="000B4271" w:rsidP="000B4271">
      <w:pPr>
        <w:numPr>
          <w:ilvl w:val="0"/>
          <w:numId w:val="2"/>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Concepte psihologice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Activitatea = înlănțuire de acțiuni în vederea realizării unui scop unic. (Acțiunea este unitatea de bază pentru psihologie , așa cum pentru biologie este celula.)</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Informația (definiție).</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Structura = mod stabil de organizare a unui obiect, fenomen. Exemple.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Stările = caracteristici de moment ale vieții psihice (veghe – somn, relaxare – încordare)</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Autoreglajul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Procesul psihic = activitate ce traversează succesiv diverse faze.</w:t>
      </w:r>
    </w:p>
    <w:p w:rsidR="000B4271" w:rsidRPr="000B4271" w:rsidRDefault="000B4271" w:rsidP="000B4271">
      <w:pPr>
        <w:spacing w:after="0" w:line="240" w:lineRule="auto"/>
        <w:jc w:val="both"/>
        <w:rPr>
          <w:rFonts w:ascii="Times New Roman" w:eastAsia="Times New Roman" w:hAnsi="Times New Roman" w:cs="Times New Roman"/>
          <w:sz w:val="24"/>
          <w:szCs w:val="24"/>
          <w:lang w:eastAsia="ro-RO"/>
        </w:rPr>
      </w:pPr>
    </w:p>
    <w:p w:rsidR="000B4271" w:rsidRPr="000B4271" w:rsidRDefault="000B4271" w:rsidP="000B4271">
      <w:pPr>
        <w:numPr>
          <w:ilvl w:val="0"/>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Legi și explicații în psihologie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Diferența între legile care acționează în științele naturii și cele care acționează în științele socio-umane.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Relativitatea legilor din psihologie nu înseamnă absența lor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Exemple privind determinismul complex al psihicului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lastRenderedPageBreak/>
        <w:t>Varietatea legilor în psihologie: legi mixte, deterministe, particulare, fundamentale, generale, genetice, structurale, funcționale, finaliste). Ele generează modele explicative și sunt un rezultat al interdisciplinarității psihologiei)</w:t>
      </w:r>
    </w:p>
    <w:p w:rsidR="000B4271" w:rsidRPr="000B4271" w:rsidRDefault="000B4271" w:rsidP="000B4271">
      <w:pPr>
        <w:spacing w:after="0" w:line="240" w:lineRule="auto"/>
        <w:jc w:val="both"/>
        <w:rPr>
          <w:rFonts w:ascii="Times New Roman" w:eastAsia="Times New Roman" w:hAnsi="Times New Roman" w:cs="Times New Roman"/>
          <w:sz w:val="24"/>
          <w:szCs w:val="24"/>
          <w:lang w:eastAsia="ro-RO"/>
        </w:rPr>
      </w:pPr>
    </w:p>
    <w:p w:rsidR="000B4271" w:rsidRPr="000B4271" w:rsidRDefault="000B4271" w:rsidP="000B4271">
      <w:pPr>
        <w:numPr>
          <w:ilvl w:val="0"/>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Procesele psihice, SPU și Personalitatea </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Componentele procesului psihic (conținut informațional, funcții și structuri specifice, modalități subiective, caracteristice procesului)</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Interacțiunea proceselor psihice formează SPU (Sistem Psihic Uman)</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Există opt procese psihice (Senzația, Percepția, Reprezentarea, Gândirea, Memoria, Imaginația, Emoția, Voința)</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Acestea împreună cu Limbajul și Atenția alcătuiesc un sistem ce produc efecte globale (Conștiința)</w:t>
      </w:r>
    </w:p>
    <w:p w:rsidR="000B4271" w:rsidRPr="000B4271" w:rsidRDefault="000B4271" w:rsidP="000B4271">
      <w:pPr>
        <w:numPr>
          <w:ilvl w:val="1"/>
          <w:numId w:val="1"/>
        </w:numPr>
        <w:spacing w:after="0" w:line="240" w:lineRule="auto"/>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Procesele psihice pot fi primare și secundare dar și senzoriale, cognitive și reglatorii. </w:t>
      </w:r>
    </w:p>
    <w:p w:rsidR="000B4271" w:rsidRPr="000B4271" w:rsidRDefault="000B4271" w:rsidP="000B4271">
      <w:pPr>
        <w:spacing w:after="0" w:line="240" w:lineRule="auto"/>
        <w:ind w:left="1080"/>
        <w:jc w:val="both"/>
        <w:rPr>
          <w:rFonts w:ascii="Times New Roman" w:eastAsia="Times New Roman" w:hAnsi="Times New Roman" w:cs="Times New Roman"/>
          <w:sz w:val="24"/>
          <w:szCs w:val="24"/>
          <w:lang w:eastAsia="ro-RO"/>
        </w:rPr>
      </w:pPr>
    </w:p>
    <w:p w:rsidR="000B4271" w:rsidRPr="000B4271" w:rsidRDefault="000B4271" w:rsidP="000B4271">
      <w:pPr>
        <w:spacing w:after="0" w:line="240" w:lineRule="auto"/>
        <w:ind w:left="340"/>
        <w:jc w:val="both"/>
        <w:rPr>
          <w:rFonts w:ascii="Times New Roman" w:eastAsia="Times New Roman" w:hAnsi="Times New Roman" w:cs="Times New Roman"/>
          <w:sz w:val="24"/>
          <w:szCs w:val="24"/>
          <w:lang w:eastAsia="ro-RO"/>
        </w:rPr>
      </w:pPr>
      <w:r w:rsidRPr="000B4271">
        <w:rPr>
          <w:rFonts w:ascii="Times New Roman" w:eastAsia="Times New Roman" w:hAnsi="Times New Roman" w:cs="Times New Roman"/>
          <w:sz w:val="24"/>
          <w:szCs w:val="24"/>
          <w:lang w:eastAsia="ro-RO"/>
        </w:rPr>
        <w:t xml:space="preserve">Concluzie: Obiectul psihologiei poate fi rezumat ca fiind sistemul psihocomportamental uman. </w:t>
      </w:r>
    </w:p>
    <w:p w:rsidR="000B4271" w:rsidRPr="000B4271" w:rsidRDefault="000B4271" w:rsidP="000B4271">
      <w:pPr>
        <w:spacing w:after="0" w:line="240" w:lineRule="auto"/>
        <w:ind w:left="1080"/>
        <w:jc w:val="both"/>
        <w:rPr>
          <w:rFonts w:ascii="Times New Roman" w:eastAsia="Times New Roman" w:hAnsi="Times New Roman" w:cs="Times New Roman"/>
          <w:sz w:val="24"/>
          <w:szCs w:val="24"/>
          <w:lang w:eastAsia="ro-RO"/>
        </w:rPr>
      </w:pPr>
    </w:p>
    <w:p w:rsidR="00C42B3C" w:rsidRDefault="00C42B3C">
      <w:bookmarkStart w:id="0" w:name="_GoBack"/>
      <w:bookmarkEnd w:id="0"/>
    </w:p>
    <w:sectPr w:rsidR="00C42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0945"/>
    <w:multiLevelType w:val="hybridMultilevel"/>
    <w:tmpl w:val="B91843F6"/>
    <w:lvl w:ilvl="0" w:tplc="202CBE08">
      <w:start w:val="1"/>
      <w:numFmt w:val="decimal"/>
      <w:lvlText w:val="%1."/>
      <w:lvlJc w:val="left"/>
      <w:pPr>
        <w:tabs>
          <w:tab w:val="num" w:pos="600"/>
        </w:tabs>
        <w:ind w:left="600" w:hanging="360"/>
      </w:pPr>
      <w:rPr>
        <w:rFonts w:hint="default"/>
      </w:rPr>
    </w:lvl>
    <w:lvl w:ilvl="1" w:tplc="04180019" w:tentative="1">
      <w:start w:val="1"/>
      <w:numFmt w:val="lowerLetter"/>
      <w:lvlText w:val="%2."/>
      <w:lvlJc w:val="left"/>
      <w:pPr>
        <w:tabs>
          <w:tab w:val="num" w:pos="1320"/>
        </w:tabs>
        <w:ind w:left="1320" w:hanging="360"/>
      </w:pPr>
    </w:lvl>
    <w:lvl w:ilvl="2" w:tplc="0418001B" w:tentative="1">
      <w:start w:val="1"/>
      <w:numFmt w:val="lowerRoman"/>
      <w:lvlText w:val="%3."/>
      <w:lvlJc w:val="right"/>
      <w:pPr>
        <w:tabs>
          <w:tab w:val="num" w:pos="2040"/>
        </w:tabs>
        <w:ind w:left="2040" w:hanging="180"/>
      </w:pPr>
    </w:lvl>
    <w:lvl w:ilvl="3" w:tplc="0418000F" w:tentative="1">
      <w:start w:val="1"/>
      <w:numFmt w:val="decimal"/>
      <w:lvlText w:val="%4."/>
      <w:lvlJc w:val="left"/>
      <w:pPr>
        <w:tabs>
          <w:tab w:val="num" w:pos="2760"/>
        </w:tabs>
        <w:ind w:left="2760" w:hanging="360"/>
      </w:pPr>
    </w:lvl>
    <w:lvl w:ilvl="4" w:tplc="04180019" w:tentative="1">
      <w:start w:val="1"/>
      <w:numFmt w:val="lowerLetter"/>
      <w:lvlText w:val="%5."/>
      <w:lvlJc w:val="left"/>
      <w:pPr>
        <w:tabs>
          <w:tab w:val="num" w:pos="3480"/>
        </w:tabs>
        <w:ind w:left="3480" w:hanging="360"/>
      </w:pPr>
    </w:lvl>
    <w:lvl w:ilvl="5" w:tplc="0418001B" w:tentative="1">
      <w:start w:val="1"/>
      <w:numFmt w:val="lowerRoman"/>
      <w:lvlText w:val="%6."/>
      <w:lvlJc w:val="right"/>
      <w:pPr>
        <w:tabs>
          <w:tab w:val="num" w:pos="4200"/>
        </w:tabs>
        <w:ind w:left="4200" w:hanging="180"/>
      </w:p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1">
    <w:nsid w:val="6E306BE5"/>
    <w:multiLevelType w:val="hybridMultilevel"/>
    <w:tmpl w:val="699AA4C8"/>
    <w:lvl w:ilvl="0" w:tplc="0418000F">
      <w:start w:val="1"/>
      <w:numFmt w:val="decimal"/>
      <w:lvlText w:val="%1."/>
      <w:lvlJc w:val="left"/>
      <w:pPr>
        <w:tabs>
          <w:tab w:val="num" w:pos="720"/>
        </w:tabs>
        <w:ind w:left="720" w:hanging="360"/>
      </w:pPr>
      <w:rPr>
        <w:rFonts w:hint="default"/>
      </w:rPr>
    </w:lvl>
    <w:lvl w:ilvl="1" w:tplc="9A180B80">
      <w:start w:val="1"/>
      <w:numFmt w:val="bullet"/>
      <w:lvlText w:val="-"/>
      <w:lvlJc w:val="left"/>
      <w:pPr>
        <w:tabs>
          <w:tab w:val="num" w:pos="1440"/>
        </w:tabs>
        <w:ind w:left="1440" w:hanging="360"/>
      </w:pPr>
      <w:rPr>
        <w:rFonts w:ascii="Times New Roman" w:eastAsia="Times New Roman" w:hAnsi="Times New Roman" w:cs="Times New Roman" w:hint="default"/>
      </w:rPr>
    </w:lvl>
    <w:lvl w:ilvl="2" w:tplc="B6CC2484">
      <w:start w:val="7"/>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71"/>
    <w:rsid w:val="000B4271"/>
    <w:rsid w:val="00C42B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2401</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Unitate Scolara</cp:lastModifiedBy>
  <cp:revision>1</cp:revision>
  <dcterms:created xsi:type="dcterms:W3CDTF">2013-09-22T12:17:00Z</dcterms:created>
  <dcterms:modified xsi:type="dcterms:W3CDTF">2013-09-22T12:18:00Z</dcterms:modified>
</cp:coreProperties>
</file>