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F6" w:rsidRPr="00CA66F6" w:rsidRDefault="00CA66F6" w:rsidP="00CA66F6">
      <w:pPr>
        <w:rPr>
          <w:b/>
        </w:rPr>
      </w:pPr>
      <w:r w:rsidRPr="00CA66F6">
        <w:rPr>
          <w:b/>
        </w:rPr>
        <w:t>GÂNDIREA</w:t>
      </w:r>
    </w:p>
    <w:p w:rsidR="00CA66F6" w:rsidRPr="00CA66F6" w:rsidRDefault="00CA66F6" w:rsidP="00CA66F6"/>
    <w:p w:rsidR="00CA66F6" w:rsidRPr="00CA66F6" w:rsidRDefault="00CA66F6" w:rsidP="00CA66F6">
      <w:pPr>
        <w:numPr>
          <w:ilvl w:val="0"/>
          <w:numId w:val="2"/>
        </w:numPr>
      </w:pPr>
      <w:r w:rsidRPr="00CA66F6">
        <w:t xml:space="preserve">Intelectul și procesele cognitive superioare </w:t>
      </w:r>
    </w:p>
    <w:p w:rsidR="00CA66F6" w:rsidRPr="00CA66F6" w:rsidRDefault="00CA66F6" w:rsidP="00CA66F6">
      <w:pPr>
        <w:numPr>
          <w:ilvl w:val="1"/>
          <w:numId w:val="1"/>
        </w:numPr>
      </w:pPr>
      <w:r w:rsidRPr="00CA66F6">
        <w:t xml:space="preserve">Definiția intelectului = sistem de relații, activități și procese psihice superioare(inteligența, gândirea, memoria, imaginația, limbajul), depășind experiența senzorială dar </w:t>
      </w:r>
      <w:proofErr w:type="spellStart"/>
      <w:r w:rsidRPr="00CA66F6">
        <w:t>bazânu-se</w:t>
      </w:r>
      <w:proofErr w:type="spellEnd"/>
      <w:r w:rsidRPr="00CA66F6">
        <w:t xml:space="preserve"> pe ea, uzând de proprietăți specifice creierului uman și constituindu-se numai prin modelare culturală.</w:t>
      </w:r>
    </w:p>
    <w:p w:rsidR="00CA66F6" w:rsidRPr="00CA66F6" w:rsidRDefault="00CA66F6" w:rsidP="00CA66F6">
      <w:pPr>
        <w:numPr>
          <w:ilvl w:val="1"/>
          <w:numId w:val="1"/>
        </w:numPr>
      </w:pPr>
      <w:r w:rsidRPr="00CA66F6">
        <w:t>Caracteristici ale intelectului: lucrează cu concepte (noțiuni), relațiile sale cu obiectele sunt mijlocite prin limbaj, se mișcă nelimitat pe axele spațiului și timpului și are o dezvoltare stadială (</w:t>
      </w:r>
      <w:proofErr w:type="spellStart"/>
      <w:r w:rsidRPr="00CA66F6">
        <w:t>Piaget</w:t>
      </w:r>
      <w:proofErr w:type="spellEnd"/>
      <w:r w:rsidRPr="00CA66F6">
        <w:t>).</w:t>
      </w:r>
    </w:p>
    <w:p w:rsidR="00CA66F6" w:rsidRPr="00CA66F6" w:rsidRDefault="00CA66F6" w:rsidP="00CA66F6">
      <w:pPr>
        <w:numPr>
          <w:ilvl w:val="1"/>
          <w:numId w:val="1"/>
        </w:numPr>
      </w:pPr>
      <w:r w:rsidRPr="00CA66F6">
        <w:t xml:space="preserve">Stadiile dezvoltării intelectuale sunt: </w:t>
      </w:r>
    </w:p>
    <w:p w:rsidR="00CA66F6" w:rsidRPr="00CA66F6" w:rsidRDefault="00CA66F6" w:rsidP="00CA66F6">
      <w:r w:rsidRPr="00CA66F6">
        <w:t xml:space="preserve">                             </w:t>
      </w:r>
      <w:proofErr w:type="spellStart"/>
      <w:r w:rsidRPr="00CA66F6">
        <w:t>senzoriomotor</w:t>
      </w:r>
      <w:proofErr w:type="spellEnd"/>
      <w:r w:rsidRPr="00CA66F6">
        <w:t xml:space="preserve"> (0-2 ani),</w:t>
      </w:r>
    </w:p>
    <w:p w:rsidR="00CA66F6" w:rsidRPr="00CA66F6" w:rsidRDefault="00CA66F6" w:rsidP="00CA66F6">
      <w:r w:rsidRPr="00CA66F6">
        <w:t xml:space="preserve">                             </w:t>
      </w:r>
      <w:proofErr w:type="spellStart"/>
      <w:r w:rsidRPr="00CA66F6">
        <w:t>preoperațional</w:t>
      </w:r>
      <w:proofErr w:type="spellEnd"/>
      <w:r w:rsidRPr="00CA66F6">
        <w:t xml:space="preserve"> (2-7 ani), </w:t>
      </w:r>
    </w:p>
    <w:p w:rsidR="00CA66F6" w:rsidRPr="00CA66F6" w:rsidRDefault="00CA66F6" w:rsidP="00CA66F6">
      <w:r w:rsidRPr="00CA66F6">
        <w:t xml:space="preserve">                             stadiul operațiilor concrete (7-11 ani),</w:t>
      </w:r>
    </w:p>
    <w:p w:rsidR="00CA66F6" w:rsidRPr="00CA66F6" w:rsidRDefault="00CA66F6" w:rsidP="00CA66F6">
      <w:r w:rsidRPr="00CA66F6">
        <w:t xml:space="preserve">                             stadiul operațiilor formale (11-18 ani)</w:t>
      </w:r>
    </w:p>
    <w:p w:rsidR="00CA66F6" w:rsidRPr="00CA66F6" w:rsidRDefault="00CA66F6" w:rsidP="00CA66F6">
      <w:r w:rsidRPr="00CA66F6">
        <w:t xml:space="preserve">    </w:t>
      </w:r>
    </w:p>
    <w:p w:rsidR="00CA66F6" w:rsidRPr="00CA66F6" w:rsidRDefault="00CA66F6" w:rsidP="00CA66F6">
      <w:pPr>
        <w:numPr>
          <w:ilvl w:val="0"/>
          <w:numId w:val="2"/>
        </w:numPr>
      </w:pPr>
      <w:r w:rsidRPr="00CA66F6">
        <w:t xml:space="preserve">Gândirea ca proces psihic central </w:t>
      </w:r>
    </w:p>
    <w:p w:rsidR="00CA66F6" w:rsidRPr="00CA66F6" w:rsidRDefault="00CA66F6" w:rsidP="00CA66F6">
      <w:pPr>
        <w:numPr>
          <w:ilvl w:val="1"/>
          <w:numId w:val="1"/>
        </w:numPr>
      </w:pPr>
      <w:r w:rsidRPr="00CA66F6">
        <w:t xml:space="preserve">Poziția centrală a gândirii în cadrul S.P.U. </w:t>
      </w:r>
    </w:p>
    <w:p w:rsidR="00CA66F6" w:rsidRPr="00CA66F6" w:rsidRDefault="00CA66F6" w:rsidP="00CA66F6">
      <w:pPr>
        <w:numPr>
          <w:ilvl w:val="1"/>
          <w:numId w:val="1"/>
        </w:numPr>
      </w:pPr>
      <w:r w:rsidRPr="00CA66F6">
        <w:t>Modelul structurării intelectului (</w:t>
      </w:r>
      <w:proofErr w:type="spellStart"/>
      <w:r w:rsidRPr="00CA66F6">
        <w:t>Guilford</w:t>
      </w:r>
      <w:proofErr w:type="spellEnd"/>
      <w:r w:rsidRPr="00CA66F6">
        <w:t xml:space="preserve">) </w:t>
      </w:r>
    </w:p>
    <w:p w:rsidR="00CA66F6" w:rsidRPr="00CA66F6" w:rsidRDefault="00CA66F6" w:rsidP="00CA66F6">
      <w:pPr>
        <w:numPr>
          <w:ilvl w:val="1"/>
          <w:numId w:val="1"/>
        </w:numPr>
      </w:pPr>
      <w:r w:rsidRPr="00CA66F6">
        <w:t>Calitățile gândirii: flexibilitate, fluiditate, originalitate, elaborare.</w:t>
      </w:r>
    </w:p>
    <w:p w:rsidR="00CA66F6" w:rsidRPr="00CA66F6" w:rsidRDefault="00CA66F6" w:rsidP="00CA66F6">
      <w:pPr>
        <w:numPr>
          <w:ilvl w:val="1"/>
          <w:numId w:val="1"/>
        </w:numPr>
      </w:pPr>
      <w:r w:rsidRPr="00CA66F6">
        <w:t xml:space="preserve">Definiția gândirii: Proces cognitiv de însemnătate centrală în reflectarea realului care prin intermediul abstractizării și generalizării coordonate în acțiuni mentale extrage și prelucrează informații despre relațiile categoriale în forma conceptelor, judecăților și raționamentelor. </w:t>
      </w:r>
    </w:p>
    <w:p w:rsidR="00CA66F6" w:rsidRPr="00CA66F6" w:rsidRDefault="00CA66F6" w:rsidP="00CA66F6"/>
    <w:p w:rsidR="00CA66F6" w:rsidRPr="00CA66F6" w:rsidRDefault="00CA66F6" w:rsidP="00CA66F6">
      <w:pPr>
        <w:numPr>
          <w:ilvl w:val="0"/>
          <w:numId w:val="2"/>
        </w:numPr>
      </w:pPr>
      <w:r w:rsidRPr="00CA66F6">
        <w:t xml:space="preserve">Modalități de operare a gândirii </w:t>
      </w:r>
    </w:p>
    <w:p w:rsidR="00CA66F6" w:rsidRPr="00CA66F6" w:rsidRDefault="00CA66F6" w:rsidP="00CA66F6">
      <w:pPr>
        <w:numPr>
          <w:ilvl w:val="1"/>
          <w:numId w:val="1"/>
        </w:numPr>
      </w:pPr>
      <w:r w:rsidRPr="00CA66F6">
        <w:t>Analiza și sinteza</w:t>
      </w:r>
    </w:p>
    <w:p w:rsidR="00CA66F6" w:rsidRPr="00CA66F6" w:rsidRDefault="00CA66F6" w:rsidP="00CA66F6">
      <w:pPr>
        <w:numPr>
          <w:ilvl w:val="1"/>
          <w:numId w:val="1"/>
        </w:numPr>
      </w:pPr>
      <w:r w:rsidRPr="00CA66F6">
        <w:t xml:space="preserve">Comparația </w:t>
      </w:r>
    </w:p>
    <w:p w:rsidR="00CA66F6" w:rsidRPr="00CA66F6" w:rsidRDefault="00CA66F6" w:rsidP="00CA66F6">
      <w:pPr>
        <w:numPr>
          <w:ilvl w:val="1"/>
          <w:numId w:val="1"/>
        </w:numPr>
      </w:pPr>
      <w:r w:rsidRPr="00CA66F6">
        <w:t>Abstractizarea (opusă concretizării)</w:t>
      </w:r>
    </w:p>
    <w:p w:rsidR="00CA66F6" w:rsidRPr="00CA66F6" w:rsidRDefault="00CA66F6" w:rsidP="00CA66F6">
      <w:pPr>
        <w:numPr>
          <w:ilvl w:val="1"/>
          <w:numId w:val="1"/>
        </w:numPr>
      </w:pPr>
      <w:r w:rsidRPr="00CA66F6">
        <w:t>Generalizarea (opusă particularizării)</w:t>
      </w:r>
    </w:p>
    <w:p w:rsidR="00CA66F6" w:rsidRPr="00CA66F6" w:rsidRDefault="00CA66F6" w:rsidP="00CA66F6"/>
    <w:p w:rsidR="00CA66F6" w:rsidRPr="00CA66F6" w:rsidRDefault="00CA66F6" w:rsidP="00CA66F6">
      <w:pPr>
        <w:numPr>
          <w:ilvl w:val="0"/>
          <w:numId w:val="2"/>
        </w:numPr>
      </w:pPr>
      <w:r w:rsidRPr="00CA66F6">
        <w:lastRenderedPageBreak/>
        <w:t xml:space="preserve">Strategiile gândirii </w:t>
      </w:r>
    </w:p>
    <w:p w:rsidR="00CA66F6" w:rsidRPr="00CA66F6" w:rsidRDefault="00CA66F6" w:rsidP="00CA66F6">
      <w:pPr>
        <w:numPr>
          <w:ilvl w:val="1"/>
          <w:numId w:val="1"/>
        </w:numPr>
      </w:pPr>
      <w:r w:rsidRPr="00CA66F6">
        <w:t xml:space="preserve">Algoritmica reprezintă serii strict ordonate de operații. </w:t>
      </w:r>
    </w:p>
    <w:p w:rsidR="00CA66F6" w:rsidRPr="00CA66F6" w:rsidRDefault="00CA66F6" w:rsidP="00CA66F6">
      <w:pPr>
        <w:numPr>
          <w:ilvl w:val="1"/>
          <w:numId w:val="1"/>
        </w:numPr>
      </w:pPr>
      <w:r w:rsidRPr="00CA66F6">
        <w:t xml:space="preserve">Euristica reprezintă sisteme operaționale deschise de tipul întrebării.  </w:t>
      </w:r>
    </w:p>
    <w:p w:rsidR="00CA66F6" w:rsidRPr="00CA66F6" w:rsidRDefault="00CA66F6" w:rsidP="00CA66F6">
      <w:pPr>
        <w:numPr>
          <w:ilvl w:val="1"/>
          <w:numId w:val="1"/>
        </w:numPr>
      </w:pPr>
      <w:r w:rsidRPr="00CA66F6">
        <w:t>Domenii în care sunt folosite</w:t>
      </w:r>
    </w:p>
    <w:p w:rsidR="00CA66F6" w:rsidRPr="00CA66F6" w:rsidRDefault="00CA66F6" w:rsidP="00CA66F6">
      <w:pPr>
        <w:numPr>
          <w:ilvl w:val="1"/>
          <w:numId w:val="1"/>
        </w:numPr>
      </w:pPr>
      <w:r w:rsidRPr="00CA66F6">
        <w:t>Modul în care se îmbină cele două tipuri de strategii.</w:t>
      </w:r>
    </w:p>
    <w:p w:rsidR="00CA66F6" w:rsidRPr="00CA66F6" w:rsidRDefault="00CA66F6" w:rsidP="00CA66F6"/>
    <w:p w:rsidR="00CA66F6" w:rsidRPr="00CA66F6" w:rsidRDefault="00CA66F6" w:rsidP="00CA66F6">
      <w:pPr>
        <w:numPr>
          <w:ilvl w:val="0"/>
          <w:numId w:val="2"/>
        </w:numPr>
      </w:pPr>
      <w:r w:rsidRPr="00CA66F6">
        <w:t xml:space="preserve">Noțiunile și formarea lor. </w:t>
      </w:r>
    </w:p>
    <w:p w:rsidR="00CA66F6" w:rsidRPr="00CA66F6" w:rsidRDefault="00CA66F6" w:rsidP="00CA66F6">
      <w:pPr>
        <w:numPr>
          <w:ilvl w:val="1"/>
          <w:numId w:val="1"/>
        </w:numPr>
      </w:pPr>
      <w:r w:rsidRPr="00CA66F6">
        <w:t>Definiție: conceptul este unitatea de bază a gândirii.</w:t>
      </w:r>
    </w:p>
    <w:p w:rsidR="00CA66F6" w:rsidRPr="00CA66F6" w:rsidRDefault="00CA66F6" w:rsidP="00CA66F6">
      <w:pPr>
        <w:numPr>
          <w:ilvl w:val="1"/>
          <w:numId w:val="1"/>
        </w:numPr>
      </w:pPr>
      <w:r w:rsidRPr="00CA66F6">
        <w:t>Comparație între noțiune și cuvânt (referire la gradul de generalitate).</w:t>
      </w:r>
    </w:p>
    <w:p w:rsidR="00CA66F6" w:rsidRPr="00CA66F6" w:rsidRDefault="00CA66F6" w:rsidP="00CA66F6">
      <w:pPr>
        <w:numPr>
          <w:ilvl w:val="1"/>
          <w:numId w:val="1"/>
        </w:numPr>
      </w:pPr>
      <w:r w:rsidRPr="00CA66F6">
        <w:t xml:space="preserve">Caracteristici ale noțiunilor: se exprimă prin cuvinte, sunt reflectări abstracte și generale, fac parte dintr-un sistem piramidal, se dezvoltă în ontogeneză, ca și pe parcursul istoriei sociale, au grade de dezvoltare diferite (empirice și științifice), se formează prin comunicare, experiență, asimilarea culturii. </w:t>
      </w:r>
    </w:p>
    <w:p w:rsidR="00CA66F6" w:rsidRPr="00CA66F6" w:rsidRDefault="00CA66F6" w:rsidP="00CA66F6"/>
    <w:p w:rsidR="00CA66F6" w:rsidRPr="00CA66F6" w:rsidRDefault="00CA66F6" w:rsidP="00CA66F6">
      <w:pPr>
        <w:numPr>
          <w:ilvl w:val="0"/>
          <w:numId w:val="2"/>
        </w:numPr>
      </w:pPr>
      <w:r w:rsidRPr="00CA66F6">
        <w:t xml:space="preserve">Învățarea cognitivă </w:t>
      </w:r>
    </w:p>
    <w:p w:rsidR="00CA66F6" w:rsidRPr="00CA66F6" w:rsidRDefault="00CA66F6" w:rsidP="00CA66F6">
      <w:pPr>
        <w:numPr>
          <w:ilvl w:val="1"/>
          <w:numId w:val="1"/>
        </w:numPr>
      </w:pPr>
      <w:r w:rsidRPr="00CA66F6">
        <w:t xml:space="preserve">Definiție: activitate de asimilare a cunoștințelor și operațiilor intelectuale corespunzătoare, de constituire a unor sisteme cognitive și structuri operaționale conforme cu obiectele de studiu. </w:t>
      </w:r>
    </w:p>
    <w:p w:rsidR="00CA66F6" w:rsidRPr="00CA66F6" w:rsidRDefault="00CA66F6" w:rsidP="00CA66F6">
      <w:pPr>
        <w:numPr>
          <w:ilvl w:val="1"/>
          <w:numId w:val="1"/>
        </w:numPr>
      </w:pPr>
      <w:r w:rsidRPr="00CA66F6">
        <w:t xml:space="preserve">Prin învățare se dobândesc noi comportamente. </w:t>
      </w:r>
    </w:p>
    <w:p w:rsidR="00CA66F6" w:rsidRPr="00CA66F6" w:rsidRDefault="00CA66F6" w:rsidP="00CA66F6">
      <w:pPr>
        <w:numPr>
          <w:ilvl w:val="1"/>
          <w:numId w:val="1"/>
        </w:numPr>
      </w:pPr>
      <w:r w:rsidRPr="00CA66F6">
        <w:t>Relația procese psihice – învățare.</w:t>
      </w:r>
    </w:p>
    <w:p w:rsidR="00CA66F6" w:rsidRPr="00CA66F6" w:rsidRDefault="00CA66F6" w:rsidP="00CA66F6">
      <w:pPr>
        <w:numPr>
          <w:ilvl w:val="1"/>
          <w:numId w:val="1"/>
        </w:numPr>
      </w:pPr>
      <w:r w:rsidRPr="00CA66F6">
        <w:t>Conținutul învățării cognitive: formarea conceptelor și a piramidei lor, trecerea de la noțiuni empirice la noțiuni științifice, operațiile gândirii, strategiile gândirii.</w:t>
      </w:r>
    </w:p>
    <w:p w:rsidR="00CA66F6" w:rsidRPr="00CA66F6" w:rsidRDefault="00CA66F6" w:rsidP="00CA66F6">
      <w:pPr>
        <w:numPr>
          <w:ilvl w:val="1"/>
          <w:numId w:val="1"/>
        </w:numPr>
      </w:pPr>
      <w:r w:rsidRPr="00CA66F6">
        <w:t>Învățarea cognitivă presupune înțelegerea și este condiționată de rezolvarea de probleme.</w:t>
      </w:r>
    </w:p>
    <w:p w:rsidR="00CA66F6" w:rsidRPr="00CA66F6" w:rsidRDefault="00CA66F6" w:rsidP="00CA66F6"/>
    <w:p w:rsidR="00CA66F6" w:rsidRPr="00CA66F6" w:rsidRDefault="00CA66F6" w:rsidP="00CA66F6">
      <w:r w:rsidRPr="00CA66F6">
        <w:t>7.Activitățile gândirii:</w:t>
      </w:r>
    </w:p>
    <w:p w:rsidR="00CA66F6" w:rsidRPr="00CA66F6" w:rsidRDefault="00CA66F6" w:rsidP="00CA66F6">
      <w:pPr>
        <w:numPr>
          <w:ilvl w:val="1"/>
          <w:numId w:val="1"/>
        </w:numPr>
      </w:pPr>
      <w:r w:rsidRPr="00CA66F6">
        <w:t xml:space="preserve">Conceptualizarea </w:t>
      </w:r>
    </w:p>
    <w:p w:rsidR="00CA66F6" w:rsidRPr="00CA66F6" w:rsidRDefault="00CA66F6" w:rsidP="00CA66F6">
      <w:pPr>
        <w:numPr>
          <w:ilvl w:val="1"/>
          <w:numId w:val="1"/>
        </w:numPr>
      </w:pPr>
      <w:r w:rsidRPr="00CA66F6">
        <w:t xml:space="preserve">Înțelegerea </w:t>
      </w:r>
    </w:p>
    <w:p w:rsidR="00CA66F6" w:rsidRPr="00CA66F6" w:rsidRDefault="00CA66F6" w:rsidP="00CA66F6">
      <w:pPr>
        <w:numPr>
          <w:ilvl w:val="1"/>
          <w:numId w:val="1"/>
        </w:numPr>
      </w:pPr>
      <w:r w:rsidRPr="00CA66F6">
        <w:t xml:space="preserve">Rezolvarea de probleme </w:t>
      </w:r>
    </w:p>
    <w:p w:rsidR="00CA66F6" w:rsidRPr="00CA66F6" w:rsidRDefault="00CA66F6" w:rsidP="00CA66F6">
      <w:pPr>
        <w:numPr>
          <w:ilvl w:val="1"/>
          <w:numId w:val="1"/>
        </w:numPr>
      </w:pPr>
      <w:r w:rsidRPr="00CA66F6">
        <w:t xml:space="preserve">Creativitatea </w:t>
      </w:r>
    </w:p>
    <w:p w:rsidR="00CA66F6" w:rsidRPr="00CA66F6" w:rsidRDefault="00CA66F6" w:rsidP="00CA66F6"/>
    <w:p w:rsidR="00CA66F6" w:rsidRPr="00CA66F6" w:rsidRDefault="00CA66F6" w:rsidP="00CA66F6">
      <w:pPr>
        <w:numPr>
          <w:ilvl w:val="0"/>
          <w:numId w:val="1"/>
        </w:numPr>
      </w:pPr>
      <w:r w:rsidRPr="00CA66F6">
        <w:t xml:space="preserve">Înțelegerea </w:t>
      </w:r>
    </w:p>
    <w:p w:rsidR="00CA66F6" w:rsidRPr="00CA66F6" w:rsidRDefault="00CA66F6" w:rsidP="00CA66F6">
      <w:pPr>
        <w:numPr>
          <w:ilvl w:val="1"/>
          <w:numId w:val="1"/>
        </w:numPr>
      </w:pPr>
      <w:r w:rsidRPr="00CA66F6">
        <w:t>Definiția: funcție a gândirii ce constă în desprinderea semnificațiilor unor fenomene prin raportarea noilor informații la experiența anterioară.(realizarea unei noi sinteze trăită subiectiv ca o stare de iluminare).</w:t>
      </w:r>
    </w:p>
    <w:p w:rsidR="00CA66F6" w:rsidRPr="00CA66F6" w:rsidRDefault="00CA66F6" w:rsidP="00CA66F6">
      <w:pPr>
        <w:numPr>
          <w:ilvl w:val="1"/>
          <w:numId w:val="1"/>
        </w:numPr>
      </w:pPr>
      <w:r w:rsidRPr="00CA66F6">
        <w:t xml:space="preserve">Caracteristici: este un proces activ, cu atât mai complet, cu cât cunoștințele anterioare sunt mai bogate, mai clare. </w:t>
      </w:r>
    </w:p>
    <w:p w:rsidR="00CA66F6" w:rsidRPr="00CA66F6" w:rsidRDefault="00CA66F6" w:rsidP="00CA66F6">
      <w:pPr>
        <w:numPr>
          <w:ilvl w:val="1"/>
          <w:numId w:val="1"/>
        </w:numPr>
      </w:pPr>
      <w:r w:rsidRPr="00CA66F6">
        <w:t>Forme: spontană și procesuală (multifazică).</w:t>
      </w:r>
    </w:p>
    <w:p w:rsidR="00CA66F6" w:rsidRPr="00CA66F6" w:rsidRDefault="00CA66F6" w:rsidP="00CA66F6"/>
    <w:p w:rsidR="00CA66F6" w:rsidRPr="00CA66F6" w:rsidRDefault="00CA66F6" w:rsidP="00CA66F6">
      <w:r w:rsidRPr="00CA66F6">
        <w:t xml:space="preserve">      10.  Rezolvare de probleme </w:t>
      </w:r>
    </w:p>
    <w:p w:rsidR="00CA66F6" w:rsidRPr="00CA66F6" w:rsidRDefault="00CA66F6" w:rsidP="00CA66F6">
      <w:r w:rsidRPr="00CA66F6">
        <w:t xml:space="preserve">                 -    Definiție: Obstacol cognitiv, lacună a cunoașterii. </w:t>
      </w:r>
    </w:p>
    <w:p w:rsidR="00CA66F6" w:rsidRPr="00CA66F6" w:rsidRDefault="00CA66F6" w:rsidP="00CA66F6">
      <w:r w:rsidRPr="00CA66F6">
        <w:t xml:space="preserve">                 -    Categorii de probleme: bine definite și slab definite. </w:t>
      </w:r>
    </w:p>
    <w:p w:rsidR="00CA66F6" w:rsidRPr="00CA66F6" w:rsidRDefault="00CA66F6" w:rsidP="00CA66F6">
      <w:r w:rsidRPr="00CA66F6">
        <w:t xml:space="preserve">                 -     Fazele rezolvării de probleme:- punerea problemei (reformularea datelor),</w:t>
      </w:r>
    </w:p>
    <w:p w:rsidR="00CA66F6" w:rsidRPr="00CA66F6" w:rsidRDefault="00CA66F6" w:rsidP="00CA66F6">
      <w:r w:rsidRPr="00CA66F6">
        <w:t xml:space="preserve">                                                                         -  emiterea ipotezelor</w:t>
      </w:r>
    </w:p>
    <w:p w:rsidR="00CA66F6" w:rsidRPr="00CA66F6" w:rsidRDefault="00CA66F6" w:rsidP="00CA66F6">
      <w:r w:rsidRPr="00CA66F6">
        <w:t xml:space="preserve">                                                                         -  întocmirea planului de rezolvare</w:t>
      </w:r>
    </w:p>
    <w:p w:rsidR="00CA66F6" w:rsidRPr="00CA66F6" w:rsidRDefault="00CA66F6" w:rsidP="00CA66F6">
      <w:r w:rsidRPr="00CA66F6">
        <w:t xml:space="preserve">                                                                         - executarea</w:t>
      </w:r>
    </w:p>
    <w:p w:rsidR="00CA66F6" w:rsidRPr="00CA66F6" w:rsidRDefault="00CA66F6" w:rsidP="00CA66F6">
      <w:r w:rsidRPr="00CA66F6">
        <w:t xml:space="preserve">                -    Strategii de rezolvare a problemelor:</w:t>
      </w:r>
    </w:p>
    <w:p w:rsidR="00CA66F6" w:rsidRPr="00CA66F6" w:rsidRDefault="00CA66F6" w:rsidP="00CA66F6">
      <w:r w:rsidRPr="00CA66F6">
        <w:t xml:space="preserve">                                                                         - anticipativ-exploratorii </w:t>
      </w:r>
    </w:p>
    <w:p w:rsidR="00CA66F6" w:rsidRPr="00CA66F6" w:rsidRDefault="00CA66F6" w:rsidP="00CA66F6">
      <w:r w:rsidRPr="00CA66F6">
        <w:t xml:space="preserve">                                                                         - anticipativ-rezolutive </w:t>
      </w:r>
    </w:p>
    <w:p w:rsidR="00CA66F6" w:rsidRPr="00CA66F6" w:rsidRDefault="00CA66F6" w:rsidP="00CA66F6">
      <w:r w:rsidRPr="00CA66F6">
        <w:t xml:space="preserve">                                                                         - executive </w:t>
      </w:r>
    </w:p>
    <w:p w:rsidR="00CA66F6" w:rsidRPr="00CA66F6" w:rsidRDefault="00CA66F6" w:rsidP="00CA66F6">
      <w:r w:rsidRPr="00CA66F6">
        <w:t xml:space="preserve">               - Rezolvarea de probleme ca proces de învățare </w:t>
      </w:r>
    </w:p>
    <w:p w:rsidR="00CA66F6" w:rsidRPr="00CA66F6" w:rsidRDefault="00CA66F6" w:rsidP="00CA66F6">
      <w:r w:rsidRPr="00CA66F6">
        <w:t xml:space="preserve">               - Rezolvarea de probleme în grup </w:t>
      </w:r>
    </w:p>
    <w:p w:rsidR="00CA66F6" w:rsidRPr="00CA66F6" w:rsidRDefault="00CA66F6" w:rsidP="00CA66F6">
      <w:r w:rsidRPr="00CA66F6">
        <w:t xml:space="preserve">               - Tipuri de probleme:</w:t>
      </w:r>
    </w:p>
    <w:p w:rsidR="00CA66F6" w:rsidRPr="00CA66F6" w:rsidRDefault="00CA66F6" w:rsidP="00CA66F6">
      <w:r w:rsidRPr="00CA66F6">
        <w:t xml:space="preserve">                                 - productiv-necreative</w:t>
      </w:r>
    </w:p>
    <w:p w:rsidR="00CA66F6" w:rsidRPr="00CA66F6" w:rsidRDefault="00CA66F6" w:rsidP="00CA66F6">
      <w:r w:rsidRPr="00CA66F6">
        <w:t xml:space="preserve">                                 - demonstrativ-explicative  </w:t>
      </w:r>
    </w:p>
    <w:p w:rsidR="00CA66F6" w:rsidRPr="00CA66F6" w:rsidRDefault="00CA66F6" w:rsidP="00CA66F6">
      <w:r w:rsidRPr="00CA66F6">
        <w:t xml:space="preserve">                                 - euristic-creative </w:t>
      </w:r>
    </w:p>
    <w:p w:rsidR="00CA66F6" w:rsidRPr="00CA66F6" w:rsidRDefault="00CA66F6" w:rsidP="00CA66F6">
      <w:r w:rsidRPr="00CA66F6">
        <w:t xml:space="preserve">                                 - probleme de optimizare </w:t>
      </w:r>
    </w:p>
    <w:p w:rsidR="00CA66F6" w:rsidRPr="00CA66F6" w:rsidRDefault="00CA66F6" w:rsidP="00CA66F6"/>
    <w:p w:rsidR="00AD48B8" w:rsidRDefault="00CA66F6">
      <w:bookmarkStart w:id="0" w:name="_GoBack"/>
      <w:bookmarkEnd w:id="0"/>
    </w:p>
    <w:sectPr w:rsidR="00AD4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C3242"/>
    <w:multiLevelType w:val="hybridMultilevel"/>
    <w:tmpl w:val="913662F0"/>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6E306BE5"/>
    <w:multiLevelType w:val="hybridMultilevel"/>
    <w:tmpl w:val="699AA4C8"/>
    <w:lvl w:ilvl="0" w:tplc="0418000F">
      <w:start w:val="1"/>
      <w:numFmt w:val="decimal"/>
      <w:lvlText w:val="%1."/>
      <w:lvlJc w:val="left"/>
      <w:pPr>
        <w:tabs>
          <w:tab w:val="num" w:pos="720"/>
        </w:tabs>
        <w:ind w:left="720" w:hanging="360"/>
      </w:pPr>
      <w:rPr>
        <w:rFonts w:hint="default"/>
      </w:rPr>
    </w:lvl>
    <w:lvl w:ilvl="1" w:tplc="9A180B80">
      <w:start w:val="1"/>
      <w:numFmt w:val="bullet"/>
      <w:lvlText w:val="-"/>
      <w:lvlJc w:val="left"/>
      <w:pPr>
        <w:tabs>
          <w:tab w:val="num" w:pos="1440"/>
        </w:tabs>
        <w:ind w:left="1440" w:hanging="360"/>
      </w:pPr>
      <w:rPr>
        <w:rFonts w:ascii="Times New Roman" w:eastAsia="Times New Roman" w:hAnsi="Times New Roman" w:cs="Times New Roman" w:hint="default"/>
      </w:rPr>
    </w:lvl>
    <w:lvl w:ilvl="2" w:tplc="B6CC2484">
      <w:start w:val="7"/>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F6"/>
    <w:rsid w:val="0048087D"/>
    <w:rsid w:val="00CA66F6"/>
    <w:rsid w:val="00EF5D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3883</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Unitate Scolara</dc:creator>
  <cp:lastModifiedBy>Unitate Scolara</cp:lastModifiedBy>
  <cp:revision>1</cp:revision>
  <dcterms:created xsi:type="dcterms:W3CDTF">2014-11-17T09:34:00Z</dcterms:created>
  <dcterms:modified xsi:type="dcterms:W3CDTF">2014-11-17T09:35:00Z</dcterms:modified>
</cp:coreProperties>
</file>